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B44" w:rsidRDefault="00DF5B44" w:rsidP="003608F6">
      <w:pPr>
        <w:spacing w:line="480" w:lineRule="auto"/>
        <w:jc w:val="center"/>
        <w:rPr>
          <w:sz w:val="24"/>
          <w:szCs w:val="24"/>
        </w:rPr>
      </w:pPr>
      <w:r w:rsidRPr="00D7231B">
        <w:rPr>
          <w:sz w:val="24"/>
          <w:szCs w:val="24"/>
        </w:rPr>
        <w:t>Humming Bird Paper</w:t>
      </w:r>
    </w:p>
    <w:p w:rsidR="003608F6" w:rsidRDefault="003608F6" w:rsidP="003608F6">
      <w:pPr>
        <w:spacing w:line="480" w:lineRule="auto"/>
        <w:jc w:val="center"/>
        <w:rPr>
          <w:sz w:val="24"/>
          <w:szCs w:val="24"/>
        </w:rPr>
      </w:pPr>
      <w:r>
        <w:rPr>
          <w:sz w:val="24"/>
          <w:szCs w:val="24"/>
        </w:rPr>
        <w:t>P</w:t>
      </w:r>
      <w:r w:rsidR="00631810">
        <w:rPr>
          <w:sz w:val="24"/>
          <w:szCs w:val="24"/>
        </w:rPr>
        <w:t>.</w:t>
      </w:r>
      <w:r>
        <w:rPr>
          <w:sz w:val="24"/>
          <w:szCs w:val="24"/>
        </w:rPr>
        <w:t xml:space="preserve"> </w:t>
      </w:r>
      <w:proofErr w:type="spellStart"/>
      <w:r>
        <w:rPr>
          <w:sz w:val="24"/>
          <w:szCs w:val="24"/>
        </w:rPr>
        <w:t>Huzyak</w:t>
      </w:r>
      <w:proofErr w:type="spellEnd"/>
    </w:p>
    <w:p w:rsidR="003608F6" w:rsidRPr="00D7231B" w:rsidRDefault="003608F6" w:rsidP="003608F6">
      <w:pPr>
        <w:spacing w:line="480" w:lineRule="auto"/>
        <w:jc w:val="center"/>
        <w:rPr>
          <w:sz w:val="24"/>
          <w:szCs w:val="24"/>
        </w:rPr>
      </w:pPr>
      <w:r>
        <w:rPr>
          <w:sz w:val="24"/>
          <w:szCs w:val="24"/>
        </w:rPr>
        <w:t>2</w:t>
      </w:r>
      <w:r w:rsidRPr="003608F6">
        <w:rPr>
          <w:sz w:val="24"/>
          <w:szCs w:val="24"/>
          <w:vertAlign w:val="superscript"/>
        </w:rPr>
        <w:t>nd</w:t>
      </w:r>
      <w:r>
        <w:rPr>
          <w:sz w:val="24"/>
          <w:szCs w:val="24"/>
        </w:rPr>
        <w:t xml:space="preserve"> Period Zoology </w:t>
      </w:r>
    </w:p>
    <w:p w:rsidR="00D7231B" w:rsidRPr="00D7231B" w:rsidRDefault="00DF5B44" w:rsidP="00D7231B">
      <w:pPr>
        <w:spacing w:line="480" w:lineRule="auto"/>
        <w:rPr>
          <w:sz w:val="24"/>
          <w:szCs w:val="24"/>
        </w:rPr>
      </w:pPr>
      <w:r w:rsidRPr="00D7231B">
        <w:rPr>
          <w:sz w:val="24"/>
          <w:szCs w:val="24"/>
        </w:rPr>
        <w:tab/>
        <w:t xml:space="preserve">Hummingbirds belong to the kingdom </w:t>
      </w:r>
      <w:proofErr w:type="spellStart"/>
      <w:r w:rsidRPr="00D7231B">
        <w:rPr>
          <w:sz w:val="24"/>
          <w:szCs w:val="24"/>
        </w:rPr>
        <w:t>animalia</w:t>
      </w:r>
      <w:proofErr w:type="spellEnd"/>
      <w:r w:rsidRPr="00D7231B">
        <w:rPr>
          <w:sz w:val="24"/>
          <w:szCs w:val="24"/>
        </w:rPr>
        <w:t xml:space="preserve">, phylum </w:t>
      </w:r>
      <w:proofErr w:type="spellStart"/>
      <w:r w:rsidRPr="00D7231B">
        <w:rPr>
          <w:sz w:val="24"/>
          <w:szCs w:val="24"/>
        </w:rPr>
        <w:t>chordata</w:t>
      </w:r>
      <w:proofErr w:type="spellEnd"/>
      <w:r w:rsidRPr="00D7231B">
        <w:rPr>
          <w:sz w:val="24"/>
          <w:szCs w:val="24"/>
        </w:rPr>
        <w:t xml:space="preserve"> (subphylum vertebrata), class </w:t>
      </w:r>
      <w:proofErr w:type="spellStart"/>
      <w:r w:rsidRPr="00D7231B">
        <w:rPr>
          <w:sz w:val="24"/>
          <w:szCs w:val="24"/>
        </w:rPr>
        <w:t>aves</w:t>
      </w:r>
      <w:proofErr w:type="spellEnd"/>
      <w:r w:rsidRPr="00D7231B">
        <w:rPr>
          <w:sz w:val="24"/>
          <w:szCs w:val="24"/>
        </w:rPr>
        <w:t xml:space="preserve">, order </w:t>
      </w:r>
      <w:proofErr w:type="spellStart"/>
      <w:r w:rsidRPr="00D7231B">
        <w:rPr>
          <w:sz w:val="24"/>
          <w:szCs w:val="24"/>
        </w:rPr>
        <w:t>apodiformes</w:t>
      </w:r>
      <w:proofErr w:type="spellEnd"/>
      <w:r w:rsidRPr="00D7231B">
        <w:rPr>
          <w:sz w:val="24"/>
          <w:szCs w:val="24"/>
        </w:rPr>
        <w:t xml:space="preserve">, and family </w:t>
      </w:r>
      <w:proofErr w:type="spellStart"/>
      <w:r w:rsidRPr="00D7231B">
        <w:rPr>
          <w:sz w:val="24"/>
          <w:szCs w:val="24"/>
        </w:rPr>
        <w:t>trochilidae</w:t>
      </w:r>
      <w:proofErr w:type="spellEnd"/>
      <w:r w:rsidRPr="00D7231B">
        <w:rPr>
          <w:sz w:val="24"/>
          <w:szCs w:val="24"/>
        </w:rPr>
        <w:t xml:space="preserve">. </w:t>
      </w:r>
      <w:r w:rsidR="00D7231B" w:rsidRPr="00D7231B">
        <w:rPr>
          <w:sz w:val="24"/>
          <w:szCs w:val="24"/>
        </w:rPr>
        <w:t xml:space="preserve">Hummingbirds are between 2.5 and 8.5 inches in length. The smallest species is the bee hummingbird of Cuba, and the largest the appropriately named Giant hummingbird of the Andes mountains.  They have a tremendously fast hear beat that can be as high as 1,200 beats per minute when frightened.  </w:t>
      </w:r>
    </w:p>
    <w:p w:rsidR="00D7231B" w:rsidRDefault="00D7231B" w:rsidP="00D7231B">
      <w:pPr>
        <w:spacing w:line="480" w:lineRule="auto"/>
        <w:ind w:firstLine="720"/>
        <w:rPr>
          <w:sz w:val="24"/>
          <w:szCs w:val="24"/>
        </w:rPr>
      </w:pPr>
      <w:r w:rsidRPr="00D7231B">
        <w:rPr>
          <w:sz w:val="24"/>
          <w:szCs w:val="24"/>
        </w:rPr>
        <w:t xml:space="preserve">Hummingbirds enter a near-hibernation like stupor every night to conserve the energy they spent all day acquiring. They have a “state of torpor” which is a voluntary state in which the metabolism and body temperature decrease significantly. Their heart may slow down to 36 beats per minute. Their breathing becomes very shallow and their body temperature decreases dramatically. All of these changes allow the hummingbird to use as little energy as possible during the night when they are unable to feed. </w:t>
      </w:r>
    </w:p>
    <w:p w:rsidR="00FB2776" w:rsidRPr="00D7231B" w:rsidRDefault="00FB2776" w:rsidP="00D7231B">
      <w:pPr>
        <w:spacing w:line="480" w:lineRule="auto"/>
        <w:ind w:firstLine="720"/>
        <w:rPr>
          <w:sz w:val="24"/>
          <w:szCs w:val="24"/>
        </w:rPr>
      </w:pPr>
      <w:r w:rsidRPr="00D7231B">
        <w:rPr>
          <w:sz w:val="24"/>
          <w:szCs w:val="24"/>
        </w:rPr>
        <w:t xml:space="preserve">They are the smallest of the birds and are renowned for their distinctive flying abilities. They are the only animal that can fly forwards, backwards, sideways, and upside down. They can fly up to 60 miles per hour (even faster when diving) and their wings must beat 80 times a second to maintain this kind of flight. While they are spectacular fliers, their feet are so weak that the bird cannot support itself on flat surfaces and must fly or perch only. </w:t>
      </w:r>
    </w:p>
    <w:p w:rsidR="00D7231B" w:rsidRDefault="00FB2776" w:rsidP="00D7231B">
      <w:pPr>
        <w:spacing w:line="480" w:lineRule="auto"/>
        <w:rPr>
          <w:sz w:val="24"/>
          <w:szCs w:val="24"/>
        </w:rPr>
      </w:pPr>
      <w:r w:rsidRPr="00D7231B">
        <w:rPr>
          <w:sz w:val="24"/>
          <w:szCs w:val="24"/>
        </w:rPr>
        <w:tab/>
        <w:t xml:space="preserve">Their feeding habits are extreme in that they are one of the biggest energy consumers for their mass. They use massive amounts of energy, but can’t store much fat, so they are forced to feed approximately every fifteen minutes. </w:t>
      </w:r>
      <w:r w:rsidR="00455A4B" w:rsidRPr="00D7231B">
        <w:rPr>
          <w:sz w:val="24"/>
          <w:szCs w:val="24"/>
        </w:rPr>
        <w:t xml:space="preserve">Every day they eat 2/3 of their body weight in nectar and insects (their full body weight according to other sources). </w:t>
      </w:r>
      <w:r w:rsidR="00882971" w:rsidRPr="00D7231B">
        <w:rPr>
          <w:sz w:val="24"/>
          <w:szCs w:val="24"/>
        </w:rPr>
        <w:t xml:space="preserve"> They also derive some of their energy from the pollen that accompanies the nectar drinking. </w:t>
      </w:r>
    </w:p>
    <w:p w:rsidR="008970A8" w:rsidRDefault="008970A8" w:rsidP="00D7231B">
      <w:pPr>
        <w:spacing w:line="480" w:lineRule="auto"/>
        <w:rPr>
          <w:sz w:val="24"/>
          <w:szCs w:val="24"/>
        </w:rPr>
      </w:pPr>
      <w:r>
        <w:rPr>
          <w:sz w:val="24"/>
          <w:szCs w:val="24"/>
        </w:rPr>
        <w:tab/>
      </w:r>
      <w:proofErr w:type="gramStart"/>
      <w:r>
        <w:rPr>
          <w:sz w:val="24"/>
          <w:szCs w:val="24"/>
        </w:rPr>
        <w:t>Hummingbirds  are</w:t>
      </w:r>
      <w:proofErr w:type="gramEnd"/>
      <w:r>
        <w:rPr>
          <w:sz w:val="24"/>
          <w:szCs w:val="24"/>
        </w:rPr>
        <w:t xml:space="preserve"> obviously well known for the hovering motion that they often use while feeding, but when possible the birds prefer to conserve energy by perching. </w:t>
      </w:r>
      <w:proofErr w:type="gramStart"/>
      <w:r>
        <w:rPr>
          <w:sz w:val="24"/>
          <w:szCs w:val="24"/>
        </w:rPr>
        <w:t>If the perch isn’t quite stable enough, the bird may flap its wings in semi-flight to maintain balance, but this is still more energy efficient than hovering at a flower.</w:t>
      </w:r>
      <w:proofErr w:type="gramEnd"/>
      <w:r>
        <w:rPr>
          <w:sz w:val="24"/>
          <w:szCs w:val="24"/>
        </w:rPr>
        <w:t xml:space="preserve"> </w:t>
      </w:r>
    </w:p>
    <w:p w:rsidR="00882971" w:rsidRDefault="00882971" w:rsidP="00D7231B">
      <w:pPr>
        <w:spacing w:line="480" w:lineRule="auto"/>
        <w:rPr>
          <w:sz w:val="24"/>
          <w:szCs w:val="24"/>
        </w:rPr>
      </w:pPr>
      <w:r w:rsidRPr="00D7231B">
        <w:rPr>
          <w:sz w:val="24"/>
          <w:szCs w:val="24"/>
        </w:rPr>
        <w:tab/>
        <w:t xml:space="preserve">Hummingbirds use their long W-shaped tongue to lap up nectar from flowers. </w:t>
      </w:r>
      <w:r w:rsidR="008970A8">
        <w:rPr>
          <w:sz w:val="24"/>
          <w:szCs w:val="24"/>
        </w:rPr>
        <w:t xml:space="preserve">The tongue is very specialized for feeding on nectar due to its hollowness, W-shape, and incredible length. </w:t>
      </w:r>
      <w:r w:rsidRPr="00D7231B">
        <w:rPr>
          <w:sz w:val="24"/>
          <w:szCs w:val="24"/>
        </w:rPr>
        <w:t>The shape of their beak predisposes them to feed off of long tubular flowers that they coevolved with. Their specialization of their beak shape helps them avoid excess competition with other pollinators including bees, which have difficulty feed</w:t>
      </w:r>
      <w:r w:rsidR="008A088D" w:rsidRPr="00D7231B">
        <w:rPr>
          <w:sz w:val="24"/>
          <w:szCs w:val="24"/>
        </w:rPr>
        <w:t xml:space="preserve">ing on the same shaped flowers. Hummingbirds are not opposed to feeding artificially from </w:t>
      </w:r>
      <w:r w:rsidR="00D83EF1" w:rsidRPr="00D7231B">
        <w:rPr>
          <w:sz w:val="24"/>
          <w:szCs w:val="24"/>
        </w:rPr>
        <w:t xml:space="preserve">human made feeders. Experts recommend that anyone wishing to feed these birds to use a ratio of four parts water to one part table sugar. </w:t>
      </w:r>
    </w:p>
    <w:p w:rsidR="00CB58FD" w:rsidRDefault="00CB58FD" w:rsidP="00D7231B">
      <w:pPr>
        <w:spacing w:line="480" w:lineRule="auto"/>
        <w:rPr>
          <w:sz w:val="24"/>
          <w:szCs w:val="24"/>
        </w:rPr>
      </w:pPr>
      <w:r>
        <w:rPr>
          <w:sz w:val="24"/>
          <w:szCs w:val="24"/>
        </w:rPr>
        <w:tab/>
        <w:t xml:space="preserve">Most hummingbirds probe a flower for nectar from the open mouth of the bloom, but some species with short bills prefer to prick the base of the flower or use holes already there from other animals. </w:t>
      </w:r>
    </w:p>
    <w:p w:rsidR="008970A8" w:rsidRDefault="008970A8" w:rsidP="00D7231B">
      <w:pPr>
        <w:spacing w:line="480" w:lineRule="auto"/>
        <w:rPr>
          <w:sz w:val="24"/>
          <w:szCs w:val="24"/>
        </w:rPr>
      </w:pPr>
      <w:r>
        <w:rPr>
          <w:sz w:val="24"/>
          <w:szCs w:val="24"/>
        </w:rPr>
        <w:tab/>
        <w:t xml:space="preserve">Insects are a necessary part of hummingbird diets because nectar is a minor source of protein. It is estimated that insects and spiders make up as much as 10% of a hummingbird’s diet. The method by which these birds hunt for insects is determined by the shape of the beak. Long beaks predispose hunting by picking insects off of foliage where as short beaks are more likely to flying insects in mid air. </w:t>
      </w:r>
    </w:p>
    <w:p w:rsidR="00CB58FD" w:rsidRPr="00D7231B" w:rsidRDefault="00CB58FD" w:rsidP="00D7231B">
      <w:pPr>
        <w:spacing w:line="480" w:lineRule="auto"/>
        <w:rPr>
          <w:sz w:val="24"/>
          <w:szCs w:val="24"/>
        </w:rPr>
      </w:pPr>
      <w:r>
        <w:rPr>
          <w:sz w:val="24"/>
          <w:szCs w:val="24"/>
        </w:rPr>
        <w:tab/>
        <w:t xml:space="preserve">During food shortages (especially those due to migration) hummingbirds will try alternative food sources including the sap from trees. This is not a preferred food but they will use this resource when little else is available. The sap also attracts many insects which the hummingbird will feed on. </w:t>
      </w:r>
    </w:p>
    <w:p w:rsidR="00E427F4" w:rsidRDefault="005F35D8" w:rsidP="00D7231B">
      <w:pPr>
        <w:spacing w:line="480" w:lineRule="auto"/>
        <w:rPr>
          <w:sz w:val="24"/>
          <w:szCs w:val="24"/>
        </w:rPr>
      </w:pPr>
      <w:r w:rsidRPr="00D7231B">
        <w:rPr>
          <w:sz w:val="24"/>
          <w:szCs w:val="24"/>
        </w:rPr>
        <w:tab/>
        <w:t xml:space="preserve">Another unique adaptation found in hummingbirds to help them feed efficiently is their ability to remember when a flower was last fed on and when it will refill again. They can accurately remember when the flower will be worth the effort to visit again thanks to episodic memory that was previously thought to be an adaptation only humans had. </w:t>
      </w:r>
    </w:p>
    <w:p w:rsidR="00CB58FD" w:rsidRDefault="00CB58FD" w:rsidP="00D7231B">
      <w:pPr>
        <w:spacing w:line="480" w:lineRule="auto"/>
        <w:rPr>
          <w:sz w:val="24"/>
          <w:szCs w:val="24"/>
        </w:rPr>
      </w:pPr>
      <w:r>
        <w:rPr>
          <w:sz w:val="24"/>
          <w:szCs w:val="24"/>
        </w:rPr>
        <w:tab/>
        <w:t xml:space="preserve">Once a hummingbird has eaten a meal, some adaptations help to allow rapid conversion of the food into energy.  If the meal was nectar then the food will bypass the stomach altogether and flow directly from the crop to the intestines. The </w:t>
      </w:r>
      <w:r w:rsidR="00294EB7">
        <w:rPr>
          <w:sz w:val="24"/>
          <w:szCs w:val="24"/>
        </w:rPr>
        <w:t xml:space="preserve">only time the stomach is used in digestion is to break down insects due to their high protein content that requires the kinds of enzymes found only in the stomach. Liquid food can be digested in approximately fifteen minutes; solid foods take a bit longer. </w:t>
      </w:r>
      <w:r w:rsidR="00294EB7">
        <w:rPr>
          <w:sz w:val="24"/>
          <w:szCs w:val="24"/>
        </w:rPr>
        <w:br/>
      </w:r>
      <w:r w:rsidR="00294EB7">
        <w:rPr>
          <w:sz w:val="24"/>
          <w:szCs w:val="24"/>
        </w:rPr>
        <w:tab/>
        <w:t>This speedy digestion does imply rapid excretion too. Most of the wastes are released as urine. It is likely that this frequent urination has led to their being called “Rain Birds.”</w:t>
      </w:r>
    </w:p>
    <w:p w:rsidR="00631810" w:rsidRPr="00D7231B" w:rsidRDefault="00631810" w:rsidP="00D7231B">
      <w:pPr>
        <w:spacing w:line="480" w:lineRule="auto"/>
        <w:rPr>
          <w:sz w:val="24"/>
          <w:szCs w:val="24"/>
        </w:rPr>
      </w:pPr>
      <w:r>
        <w:rPr>
          <w:sz w:val="24"/>
          <w:szCs w:val="24"/>
        </w:rPr>
        <w:tab/>
        <w:t>Hummingbirds and their preferred flowers have coevolved as in all other pollinator-plant relationships. Due to the hummingbird’s preference for brightly colored flowers, many of their target species are red or orange with white inner petals. These flowers tend to have little scent and fail to attract many insects. The hummingbird has developed a long bill usually to allow it to feed on these flowers that exclude other nectar-feeding animals such as insects. These flowers are usually bell shaped and may contain mites. Interestingly enough, these mi</w:t>
      </w:r>
      <w:r w:rsidR="00390225">
        <w:rPr>
          <w:sz w:val="24"/>
          <w:szCs w:val="24"/>
        </w:rPr>
        <w:t xml:space="preserve">tes </w:t>
      </w:r>
      <w:r>
        <w:rPr>
          <w:sz w:val="24"/>
          <w:szCs w:val="24"/>
        </w:rPr>
        <w:t xml:space="preserve">have a </w:t>
      </w:r>
      <w:r w:rsidR="00390225">
        <w:rPr>
          <w:sz w:val="24"/>
          <w:szCs w:val="24"/>
        </w:rPr>
        <w:t>commensalistic</w:t>
      </w:r>
      <w:r>
        <w:rPr>
          <w:sz w:val="24"/>
          <w:szCs w:val="24"/>
        </w:rPr>
        <w:t xml:space="preserve"> relationship with hummingbirds as they crawl onto the bill of the hummingbird harmlessly, and are then transferred to new flowers. </w:t>
      </w:r>
    </w:p>
    <w:p w:rsidR="00D7231B" w:rsidRPr="00D7231B" w:rsidRDefault="00D7231B" w:rsidP="00D7231B">
      <w:pPr>
        <w:spacing w:line="480" w:lineRule="auto"/>
        <w:ind w:firstLine="720"/>
        <w:rPr>
          <w:sz w:val="24"/>
          <w:szCs w:val="24"/>
        </w:rPr>
      </w:pPr>
      <w:r w:rsidRPr="00D7231B">
        <w:rPr>
          <w:sz w:val="24"/>
          <w:szCs w:val="24"/>
        </w:rPr>
        <w:t>It is advised that people wishing to attract hummingbirds set out feeders a few weeks before they are expected to arrive in the area. Red is the most attractive color to hummingbirds so flowers and feeders should be appropriately colored. Tubular flowers are preferred but diverse landscaping will encourage insects to inhabit the area which hummingbirds must also feed on</w:t>
      </w:r>
      <w:r>
        <w:rPr>
          <w:sz w:val="24"/>
          <w:szCs w:val="24"/>
        </w:rPr>
        <w:t>.</w:t>
      </w:r>
    </w:p>
    <w:p w:rsidR="002E0F0F" w:rsidRDefault="002E0F0F" w:rsidP="002E0F0F"/>
    <w:p w:rsidR="002E0F0F" w:rsidRDefault="002E0F0F" w:rsidP="002E0F0F"/>
    <w:p w:rsidR="002E0F0F" w:rsidRDefault="002E0F0F" w:rsidP="002E0F0F"/>
    <w:p w:rsidR="002E0F0F" w:rsidRDefault="002E0F0F" w:rsidP="002E0F0F"/>
    <w:p w:rsidR="002E0F0F" w:rsidRDefault="002E0F0F" w:rsidP="002E0F0F"/>
    <w:p w:rsidR="002E0F0F" w:rsidRDefault="002E0F0F" w:rsidP="002E0F0F"/>
    <w:p w:rsidR="002E0F0F" w:rsidRDefault="002E0F0F" w:rsidP="002E0F0F"/>
    <w:p w:rsidR="002E0F0F" w:rsidRDefault="002E0F0F" w:rsidP="002E0F0F"/>
    <w:p w:rsidR="002E0F0F" w:rsidRDefault="002E0F0F" w:rsidP="002E0F0F"/>
    <w:p w:rsidR="002E0F0F" w:rsidRDefault="002E0F0F" w:rsidP="002E0F0F"/>
    <w:p w:rsidR="002E0F0F" w:rsidRDefault="002E0F0F" w:rsidP="002E0F0F">
      <w:r>
        <w:t>Bibliography</w:t>
      </w:r>
    </w:p>
    <w:p w:rsidR="002E0F0F" w:rsidRDefault="002E0F0F" w:rsidP="002E0F0F"/>
    <w:p w:rsidR="002E0F0F" w:rsidRDefault="002E0F0F" w:rsidP="002E0F0F">
      <w:r>
        <w:t xml:space="preserve">Stokes, </w:t>
      </w:r>
      <w:proofErr w:type="spellStart"/>
      <w:r>
        <w:t>Lilian</w:t>
      </w:r>
      <w:proofErr w:type="spellEnd"/>
      <w:r>
        <w:t xml:space="preserve">, and </w:t>
      </w:r>
      <w:proofErr w:type="spellStart"/>
      <w:r>
        <w:t>Lilian</w:t>
      </w:r>
      <w:proofErr w:type="spellEnd"/>
      <w:r>
        <w:t xml:space="preserve"> Stokes. "They're </w:t>
      </w:r>
      <w:proofErr w:type="gramStart"/>
      <w:r>
        <w:t>Coming</w:t>
      </w:r>
      <w:proofErr w:type="gramEnd"/>
      <w:r>
        <w:t xml:space="preserve">." </w:t>
      </w:r>
      <w:r>
        <w:rPr>
          <w:i/>
          <w:iCs/>
        </w:rPr>
        <w:t>Birder's World</w:t>
      </w:r>
      <w:r>
        <w:t xml:space="preserve"> 20.2 (2006): 52-53. </w:t>
      </w:r>
      <w:proofErr w:type="gramStart"/>
      <w:r>
        <w:t>Web.</w:t>
      </w:r>
      <w:proofErr w:type="gramEnd"/>
      <w:r>
        <w:t xml:space="preserve"> 12 Apr 2010. &lt;http://axel.uky.edu:8339/V/6ADBXTQEGBXP7Y2IJ4AECPV5XE3CXJKJAERPDJPUFQIU51RGP9-04384?func=quick-3&amp;short-format=002&amp;set_number=002654&amp;set_entry=000001&amp;format=999&gt;.</w:t>
      </w:r>
    </w:p>
    <w:p w:rsidR="002E0F0F" w:rsidRDefault="002E0F0F" w:rsidP="002E0F0F"/>
    <w:p w:rsidR="002E0F0F" w:rsidRDefault="002E0F0F" w:rsidP="002E0F0F">
      <w:proofErr w:type="gramStart"/>
      <w:r>
        <w:t>"Flight of the Hummingbird."</w:t>
      </w:r>
      <w:proofErr w:type="gramEnd"/>
      <w:r>
        <w:t xml:space="preserve"> </w:t>
      </w:r>
      <w:proofErr w:type="spellStart"/>
      <w:r>
        <w:rPr>
          <w:i/>
          <w:iCs/>
        </w:rPr>
        <w:t>Earthwatch</w:t>
      </w:r>
      <w:proofErr w:type="spellEnd"/>
      <w:r>
        <w:rPr>
          <w:i/>
          <w:iCs/>
        </w:rPr>
        <w:t xml:space="preserve"> Institute Journal</w:t>
      </w:r>
      <w:r>
        <w:t xml:space="preserve"> 22.2 (2003): 35. </w:t>
      </w:r>
      <w:proofErr w:type="gramStart"/>
      <w:r>
        <w:t>Web.</w:t>
      </w:r>
      <w:proofErr w:type="gramEnd"/>
      <w:r>
        <w:t xml:space="preserve"> 12 Apr 2010. &lt;http://axel.uky.edu:8339/V/H6CH6QUKLEILSUPRJXDU6RBY51H994CYEMFIAV9ETXQEY55YUG-26253?func=quick-3&amp;short-format=002&amp;set_number=003192&amp;set_entry=000005&amp;format=999&gt;.</w:t>
      </w:r>
    </w:p>
    <w:p w:rsidR="002E0F0F" w:rsidRDefault="002E0F0F" w:rsidP="002E0F0F"/>
    <w:p w:rsidR="002E0F0F" w:rsidRDefault="002E0F0F" w:rsidP="002E0F0F">
      <w:proofErr w:type="spellStart"/>
      <w:r>
        <w:t>Xiong</w:t>
      </w:r>
      <w:proofErr w:type="spellEnd"/>
      <w:r>
        <w:t xml:space="preserve">, </w:t>
      </w:r>
      <w:proofErr w:type="spellStart"/>
      <w:r>
        <w:t>Nzong</w:t>
      </w:r>
      <w:proofErr w:type="spellEnd"/>
      <w:r>
        <w:t xml:space="preserve">. "Hummingbird Heaven: Make Your Yard Inviting for These Birds." </w:t>
      </w:r>
      <w:r>
        <w:rPr>
          <w:i/>
          <w:iCs/>
        </w:rPr>
        <w:t>California Fresno Bee</w:t>
      </w:r>
      <w:r>
        <w:t xml:space="preserve"> 2 August 2007. </w:t>
      </w:r>
      <w:proofErr w:type="gramStart"/>
      <w:r>
        <w:t>Web.</w:t>
      </w:r>
      <w:proofErr w:type="gramEnd"/>
      <w:r>
        <w:t xml:space="preserve"> 12 April, 2010</w:t>
      </w:r>
    </w:p>
    <w:p w:rsidR="002E0F0F" w:rsidRDefault="002E0F0F" w:rsidP="002E0F0F"/>
    <w:p w:rsidR="002E0F0F" w:rsidRDefault="002E0F0F" w:rsidP="002E0F0F">
      <w:proofErr w:type="gramStart"/>
      <w:r>
        <w:t>"Hummingbird."</w:t>
      </w:r>
      <w:proofErr w:type="gramEnd"/>
      <w:r>
        <w:t xml:space="preserve"> </w:t>
      </w:r>
      <w:proofErr w:type="gramStart"/>
      <w:r>
        <w:rPr>
          <w:i/>
          <w:iCs/>
        </w:rPr>
        <w:t>Columbia Electronic Encyclopedia</w:t>
      </w:r>
      <w:r>
        <w:t>.</w:t>
      </w:r>
      <w:proofErr w:type="gramEnd"/>
      <w:r>
        <w:t xml:space="preserve"> </w:t>
      </w:r>
      <w:proofErr w:type="gramStart"/>
      <w:r>
        <w:t>6th. 2009.</w:t>
      </w:r>
      <w:proofErr w:type="gramEnd"/>
      <w:r>
        <w:t xml:space="preserve"> </w:t>
      </w:r>
      <w:proofErr w:type="gramStart"/>
      <w:r>
        <w:t>Web.</w:t>
      </w:r>
      <w:proofErr w:type="gramEnd"/>
      <w:r>
        <w:t xml:space="preserve"> &lt;http://axel.uky.edu:8339/V/N5BD3KYY9K84KPD9E71P2JGHMRP5NGUYQTUAB383K8FYYVIBIP-34810?func=quick-3&amp;SIMPLIFIED_HTML=Y&gt;.</w:t>
      </w:r>
    </w:p>
    <w:p w:rsidR="002E0F0F" w:rsidRDefault="002E0F0F" w:rsidP="002E0F0F"/>
    <w:p w:rsidR="002E0F0F" w:rsidRDefault="002E0F0F" w:rsidP="002E0F0F">
      <w:proofErr w:type="spellStart"/>
      <w:r>
        <w:t>Milius</w:t>
      </w:r>
      <w:proofErr w:type="spellEnd"/>
      <w:r>
        <w:t>, Susan. "</w:t>
      </w:r>
      <w:proofErr w:type="spellStart"/>
      <w:r>
        <w:t>Humingbrids</w:t>
      </w:r>
      <w:proofErr w:type="spellEnd"/>
      <w:r>
        <w:t xml:space="preserve"> Can Clock Flower Refills." </w:t>
      </w:r>
      <w:r>
        <w:rPr>
          <w:i/>
          <w:iCs/>
        </w:rPr>
        <w:t>Science News</w:t>
      </w:r>
      <w:r>
        <w:t xml:space="preserve"> 15 April 2006: 237. </w:t>
      </w:r>
      <w:proofErr w:type="gramStart"/>
      <w:r>
        <w:t>Web.</w:t>
      </w:r>
      <w:proofErr w:type="gramEnd"/>
      <w:r>
        <w:t xml:space="preserve"> 15 Apr 2010. &lt;http://axel.uky.edu:8339/V/1HSNSD9LAUX8MXVBM5PCF516UVYX4YVVDEUM8HCN39G8TKJ2H1-41346?func=quick-3&amp;short-format=002&amp;set_number=001683&amp;set_entry=000030&amp;format=999&gt;.</w:t>
      </w:r>
    </w:p>
    <w:p w:rsidR="002E0F0F" w:rsidRDefault="002E0F0F" w:rsidP="002E0F0F"/>
    <w:p w:rsidR="002E0F0F" w:rsidRDefault="002E0F0F" w:rsidP="002E0F0F">
      <w:r>
        <w:t xml:space="preserve">Ackerman, Diane. "Mute Dancers: How to Watch a Hummingbird." </w:t>
      </w:r>
      <w:r>
        <w:rPr>
          <w:i/>
          <w:iCs/>
        </w:rPr>
        <w:t>New York Times</w:t>
      </w:r>
      <w:r>
        <w:t xml:space="preserve"> 29 May 1994: 35. </w:t>
      </w:r>
      <w:proofErr w:type="gramStart"/>
      <w:r>
        <w:t>Web.</w:t>
      </w:r>
      <w:proofErr w:type="gramEnd"/>
      <w:r>
        <w:t xml:space="preserve"> 15 Apr 2010. &lt;http://axel.uky.edu:8339/V/RPYMXKK51E45QSB7CSQD6DT6E3X224T7AXP5J34R2U8F6VCUL1-48225?func=quick-3-next&amp;set-entry=000006&gt;.</w:t>
      </w:r>
    </w:p>
    <w:p w:rsidR="002E0F0F" w:rsidRDefault="002E0F0F" w:rsidP="002E0F0F"/>
    <w:p w:rsidR="002E0F0F" w:rsidRDefault="002E0F0F" w:rsidP="002E0F0F">
      <w:proofErr w:type="gramStart"/>
      <w:r>
        <w:t>Harder, Ben.</w:t>
      </w:r>
      <w:proofErr w:type="gramEnd"/>
      <w:r>
        <w:t xml:space="preserve"> </w:t>
      </w:r>
      <w:proofErr w:type="gramStart"/>
      <w:r>
        <w:t>"Perchance to Hibernate."</w:t>
      </w:r>
      <w:proofErr w:type="gramEnd"/>
      <w:r>
        <w:t xml:space="preserve"> </w:t>
      </w:r>
      <w:r>
        <w:rPr>
          <w:i/>
          <w:iCs/>
        </w:rPr>
        <w:t>Science News</w:t>
      </w:r>
      <w:r>
        <w:t xml:space="preserve"> 171.4 (2007): 56-58. </w:t>
      </w:r>
      <w:proofErr w:type="gramStart"/>
      <w:r>
        <w:t>Web.</w:t>
      </w:r>
      <w:proofErr w:type="gramEnd"/>
      <w:r>
        <w:t xml:space="preserve"> 15 Apr 2010. &lt;http://axel.uky.edu:8339/V/AL77241SR21VE3RPCBHCCNP843D9X8X6J23UIY81FQXK3SL271-52323?func=quick-3&amp;short-format=002&amp;set_number=001931&amp;set_entry=000002&amp;format=999&gt;.</w:t>
      </w:r>
    </w:p>
    <w:p w:rsidR="002E0F0F" w:rsidRDefault="002E0F0F" w:rsidP="002E0F0F"/>
    <w:p w:rsidR="002E0F0F" w:rsidRDefault="002E0F0F" w:rsidP="002E0F0F"/>
    <w:p w:rsidR="002E0F0F" w:rsidRDefault="002E0F0F" w:rsidP="002E0F0F">
      <w:proofErr w:type="spellStart"/>
      <w:r>
        <w:t>Tilford</w:t>
      </w:r>
      <w:proofErr w:type="spellEnd"/>
      <w:r>
        <w:t xml:space="preserve">, Tony. </w:t>
      </w:r>
      <w:r>
        <w:rPr>
          <w:i/>
          <w:iCs/>
        </w:rPr>
        <w:t>The World of Hummingbirds: An Illustrated Guide to These Marvels of Nature</w:t>
      </w:r>
      <w:r>
        <w:t xml:space="preserve">. New York, NY: Gramercy Books, 2000. </w:t>
      </w:r>
      <w:proofErr w:type="gramStart"/>
      <w:r>
        <w:t>16-22. Print.</w:t>
      </w:r>
      <w:proofErr w:type="gramEnd"/>
    </w:p>
    <w:p w:rsidR="002E0F0F" w:rsidRDefault="002E0F0F" w:rsidP="002E0F0F">
      <w:pPr>
        <w:rPr>
          <w:sz w:val="24"/>
          <w:szCs w:val="24"/>
        </w:rPr>
      </w:pPr>
      <w:r>
        <w:rPr>
          <w:sz w:val="24"/>
          <w:szCs w:val="24"/>
        </w:rPr>
        <w:br w:type="page"/>
      </w:r>
    </w:p>
    <w:p w:rsidR="00D7231B" w:rsidRPr="00D7231B" w:rsidRDefault="00D7231B">
      <w:pPr>
        <w:spacing w:line="480" w:lineRule="auto"/>
        <w:rPr>
          <w:sz w:val="24"/>
          <w:szCs w:val="24"/>
        </w:rPr>
      </w:pPr>
    </w:p>
    <w:sectPr w:rsidR="00D7231B" w:rsidRPr="00D7231B" w:rsidSect="00C429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60207"/>
    <w:rsid w:val="00060238"/>
    <w:rsid w:val="00294EB7"/>
    <w:rsid w:val="002E0F0F"/>
    <w:rsid w:val="003608F6"/>
    <w:rsid w:val="00390225"/>
    <w:rsid w:val="00455A4B"/>
    <w:rsid w:val="00484744"/>
    <w:rsid w:val="005908CF"/>
    <w:rsid w:val="005F35D8"/>
    <w:rsid w:val="00607FB1"/>
    <w:rsid w:val="00631810"/>
    <w:rsid w:val="00660207"/>
    <w:rsid w:val="00661715"/>
    <w:rsid w:val="006961F8"/>
    <w:rsid w:val="00763DD9"/>
    <w:rsid w:val="00882971"/>
    <w:rsid w:val="008970A8"/>
    <w:rsid w:val="008A088D"/>
    <w:rsid w:val="009C47C1"/>
    <w:rsid w:val="00A95554"/>
    <w:rsid w:val="00B9470E"/>
    <w:rsid w:val="00C4293F"/>
    <w:rsid w:val="00C90C3E"/>
    <w:rsid w:val="00CB58FD"/>
    <w:rsid w:val="00D7231B"/>
    <w:rsid w:val="00D83EF1"/>
    <w:rsid w:val="00DF5B44"/>
    <w:rsid w:val="00E427F4"/>
    <w:rsid w:val="00F209BE"/>
    <w:rsid w:val="00F270A8"/>
    <w:rsid w:val="00FB2776"/>
    <w:rsid w:val="00FF6D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9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7</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GHS</Company>
  <LinksUpToDate>false</LinksUpToDate>
  <CharactersWithSpaces>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11pmhuzyak</dc:creator>
  <cp:keywords/>
  <dc:description/>
  <cp:lastModifiedBy>11pmhuzyak</cp:lastModifiedBy>
  <cp:revision>26</cp:revision>
  <dcterms:created xsi:type="dcterms:W3CDTF">2010-04-13T14:34:00Z</dcterms:created>
  <dcterms:modified xsi:type="dcterms:W3CDTF">2010-04-19T14:50:00Z</dcterms:modified>
</cp:coreProperties>
</file>